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8D47BC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B4078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34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24161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4E0DC1">
        <w:rPr>
          <w:color w:val="000000"/>
          <w:sz w:val="28"/>
          <w:szCs w:val="28"/>
          <w:lang w:val="uk-UA"/>
        </w:rPr>
        <w:t>ння земельних ділянок</w:t>
      </w:r>
      <w:r w:rsidR="00092FD7">
        <w:rPr>
          <w:color w:val="000000"/>
          <w:sz w:val="28"/>
          <w:szCs w:val="28"/>
          <w:lang w:val="uk-UA"/>
        </w:rPr>
        <w:t>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4E0DC1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яких </w:t>
      </w:r>
      <w:r w:rsidR="00057C80">
        <w:rPr>
          <w:color w:val="000000"/>
          <w:sz w:val="28"/>
          <w:szCs w:val="28"/>
          <w:lang w:val="uk-UA"/>
        </w:rPr>
        <w:t>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>Кушнір Ганні Афанасіївні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992B35" w:rsidRPr="00107FBB" w:rsidRDefault="003F50AA" w:rsidP="00107FBB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4E0DC1">
        <w:rPr>
          <w:color w:val="000000"/>
          <w:sz w:val="28"/>
          <w:szCs w:val="28"/>
          <w:lang w:val="uk-UA"/>
        </w:rPr>
        <w:t>відведення земельних</w:t>
      </w:r>
      <w:r w:rsidR="00057C80">
        <w:rPr>
          <w:color w:val="000000"/>
          <w:sz w:val="28"/>
          <w:szCs w:val="28"/>
          <w:lang w:val="uk-UA"/>
        </w:rPr>
        <w:t xml:space="preserve"> ділян</w:t>
      </w:r>
      <w:r w:rsidR="004E0DC1">
        <w:rPr>
          <w:color w:val="000000"/>
          <w:sz w:val="28"/>
          <w:szCs w:val="28"/>
          <w:lang w:val="uk-UA"/>
        </w:rPr>
        <w:t>ок,  цільове призначення яких</w:t>
      </w:r>
      <w:r w:rsidR="00057C80">
        <w:rPr>
          <w:color w:val="000000"/>
          <w:sz w:val="28"/>
          <w:szCs w:val="28"/>
          <w:lang w:val="uk-UA"/>
        </w:rPr>
        <w:t xml:space="preserve">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4E0DC1">
        <w:rPr>
          <w:color w:val="000000"/>
          <w:sz w:val="28"/>
          <w:szCs w:val="28"/>
          <w:lang w:val="uk-UA"/>
        </w:rPr>
        <w:t xml:space="preserve"> Кушнір Ганні Афанасіївні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4E08D1">
        <w:rPr>
          <w:color w:val="000000"/>
          <w:sz w:val="28"/>
          <w:szCs w:val="28"/>
          <w:lang w:val="uk-UA"/>
        </w:rPr>
        <w:t xml:space="preserve"> </w:t>
      </w:r>
      <w:r w:rsidR="0062629E">
        <w:rPr>
          <w:color w:val="000000"/>
          <w:sz w:val="28"/>
          <w:szCs w:val="28"/>
          <w:lang w:val="uk-UA"/>
        </w:rPr>
        <w:t>ТОВ «ЮЗС «Альянс»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62629E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</w:t>
      </w:r>
      <w:r w:rsidR="0062629E">
        <w:rPr>
          <w:color w:val="000000"/>
          <w:sz w:val="28"/>
          <w:szCs w:val="28"/>
          <w:lang w:val="uk-UA"/>
        </w:rPr>
        <w:t>и цільового призначення земельних ділянок:</w:t>
      </w:r>
    </w:p>
    <w:p w:rsidR="007C00CA" w:rsidRDefault="009F143F" w:rsidP="007C00CA">
      <w:pPr>
        <w:pStyle w:val="a3"/>
        <w:numPr>
          <w:ilvl w:val="0"/>
          <w:numId w:val="2"/>
        </w:numPr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Земельна </w:t>
      </w:r>
      <w:r w:rsidR="0062629E" w:rsidRPr="007C00CA">
        <w:rPr>
          <w:color w:val="000000"/>
          <w:sz w:val="28"/>
          <w:szCs w:val="28"/>
          <w:lang w:val="uk-UA"/>
        </w:rPr>
        <w:t>ділянка №1</w:t>
      </w:r>
      <w:r w:rsidR="003F50AA" w:rsidRPr="007C00CA">
        <w:rPr>
          <w:color w:val="000000"/>
          <w:sz w:val="28"/>
          <w:szCs w:val="28"/>
          <w:lang w:val="uk-UA"/>
        </w:rPr>
        <w:t xml:space="preserve"> з кадастров</w:t>
      </w:r>
      <w:r w:rsidR="00546FB5" w:rsidRPr="007C00CA">
        <w:rPr>
          <w:color w:val="000000"/>
          <w:sz w:val="28"/>
          <w:szCs w:val="28"/>
          <w:lang w:val="uk-UA"/>
        </w:rPr>
        <w:t>им номером 0520</w:t>
      </w:r>
      <w:r w:rsidR="0062629E" w:rsidRPr="007C00CA">
        <w:rPr>
          <w:color w:val="000000"/>
          <w:sz w:val="28"/>
          <w:szCs w:val="28"/>
          <w:lang w:val="uk-UA"/>
        </w:rPr>
        <w:t>688900:01</w:t>
      </w:r>
      <w:r w:rsidR="00AB4078" w:rsidRPr="007C00CA">
        <w:rPr>
          <w:color w:val="000000"/>
          <w:sz w:val="28"/>
          <w:szCs w:val="28"/>
          <w:lang w:val="uk-UA"/>
        </w:rPr>
        <w:t>:0</w:t>
      </w:r>
      <w:r w:rsidR="0062629E" w:rsidRPr="007C00CA">
        <w:rPr>
          <w:color w:val="000000"/>
          <w:sz w:val="28"/>
          <w:szCs w:val="28"/>
          <w:lang w:val="uk-UA"/>
        </w:rPr>
        <w:t>03</w:t>
      </w:r>
      <w:r w:rsidR="004C204C" w:rsidRPr="007C00CA">
        <w:rPr>
          <w:color w:val="000000"/>
          <w:sz w:val="28"/>
          <w:szCs w:val="28"/>
          <w:lang w:val="uk-UA"/>
        </w:rPr>
        <w:t>:</w:t>
      </w:r>
      <w:r w:rsidR="00107FBB" w:rsidRPr="007C00CA">
        <w:rPr>
          <w:color w:val="000000"/>
          <w:sz w:val="28"/>
          <w:szCs w:val="28"/>
          <w:lang w:val="uk-UA"/>
        </w:rPr>
        <w:t>00</w:t>
      </w:r>
      <w:r w:rsidR="0062629E" w:rsidRPr="007C00CA">
        <w:rPr>
          <w:color w:val="000000"/>
          <w:sz w:val="28"/>
          <w:szCs w:val="28"/>
          <w:lang w:val="uk-UA"/>
        </w:rPr>
        <w:t>37</w:t>
      </w:r>
      <w:r w:rsidR="00670735" w:rsidRPr="007C00CA">
        <w:rPr>
          <w:color w:val="000000"/>
          <w:sz w:val="28"/>
          <w:szCs w:val="28"/>
          <w:lang w:val="uk-UA"/>
        </w:rPr>
        <w:t>, площею 0,</w:t>
      </w:r>
      <w:r w:rsidR="0062629E" w:rsidRPr="007C00CA">
        <w:rPr>
          <w:color w:val="000000"/>
          <w:sz w:val="28"/>
          <w:szCs w:val="28"/>
          <w:lang w:val="uk-UA"/>
        </w:rPr>
        <w:t>9320</w:t>
      </w:r>
      <w:r w:rsidR="00A43256" w:rsidRPr="007C00CA">
        <w:rPr>
          <w:color w:val="000000"/>
          <w:sz w:val="28"/>
          <w:szCs w:val="28"/>
          <w:lang w:val="uk-UA"/>
        </w:rPr>
        <w:t>га, що знаход</w:t>
      </w:r>
      <w:r w:rsidR="00C20619" w:rsidRPr="007C00CA">
        <w:rPr>
          <w:color w:val="000000"/>
          <w:sz w:val="28"/>
          <w:szCs w:val="28"/>
          <w:lang w:val="uk-UA"/>
        </w:rPr>
        <w:t xml:space="preserve">иться </w:t>
      </w:r>
      <w:r w:rsidR="0062629E" w:rsidRPr="007C00CA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326826" w:rsidRPr="007C00CA">
        <w:rPr>
          <w:color w:val="000000"/>
          <w:sz w:val="28"/>
          <w:szCs w:val="28"/>
          <w:lang w:val="uk-UA"/>
        </w:rPr>
        <w:t>,</w:t>
      </w:r>
      <w:r w:rsidR="00C20619" w:rsidRPr="007C00CA">
        <w:rPr>
          <w:color w:val="000000"/>
          <w:sz w:val="28"/>
          <w:szCs w:val="28"/>
          <w:lang w:val="uk-UA"/>
        </w:rPr>
        <w:t xml:space="preserve"> </w:t>
      </w:r>
      <w:r w:rsidR="003F50AA" w:rsidRPr="007C00CA"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 w:rsidRPr="007C00CA">
        <w:rPr>
          <w:color w:val="000000"/>
          <w:sz w:val="28"/>
          <w:szCs w:val="28"/>
          <w:lang w:val="uk-UA"/>
        </w:rPr>
        <w:t>гр.</w:t>
      </w:r>
      <w:r w:rsidR="00855A49" w:rsidRPr="007C00CA">
        <w:rPr>
          <w:color w:val="000000"/>
          <w:sz w:val="28"/>
          <w:szCs w:val="28"/>
          <w:lang w:val="uk-UA"/>
        </w:rPr>
        <w:t xml:space="preserve"> </w:t>
      </w:r>
      <w:r w:rsidR="007C00CA" w:rsidRPr="007C00CA">
        <w:rPr>
          <w:color w:val="000000"/>
          <w:sz w:val="28"/>
          <w:szCs w:val="28"/>
          <w:lang w:val="uk-UA"/>
        </w:rPr>
        <w:t xml:space="preserve">Кушнір Ганни Афанасіївни </w:t>
      </w:r>
      <w:r w:rsidR="00302479" w:rsidRPr="007C00CA">
        <w:rPr>
          <w:color w:val="000000"/>
          <w:sz w:val="28"/>
          <w:szCs w:val="28"/>
          <w:lang w:val="uk-UA"/>
        </w:rPr>
        <w:t>з призначення</w:t>
      </w:r>
      <w:r w:rsidR="008B1FDC" w:rsidRPr="007C00CA">
        <w:rPr>
          <w:color w:val="000000"/>
          <w:sz w:val="28"/>
          <w:szCs w:val="28"/>
          <w:lang w:val="uk-UA"/>
        </w:rPr>
        <w:t xml:space="preserve"> для </w:t>
      </w:r>
      <w:r w:rsidR="00075215" w:rsidRPr="007C00CA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CE7CAD" w:rsidRPr="007C00CA">
        <w:rPr>
          <w:color w:val="000000"/>
          <w:sz w:val="28"/>
          <w:szCs w:val="28"/>
          <w:lang w:val="uk-UA"/>
        </w:rPr>
        <w:t xml:space="preserve"> на</w:t>
      </w:r>
      <w:r w:rsidR="003F50AA" w:rsidRPr="007C00CA">
        <w:rPr>
          <w:color w:val="000000"/>
          <w:sz w:val="28"/>
          <w:szCs w:val="28"/>
          <w:lang w:val="uk-UA"/>
        </w:rPr>
        <w:t xml:space="preserve"> для</w:t>
      </w:r>
      <w:r w:rsidR="007E2D35" w:rsidRPr="007C00CA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C00CA" w:rsidRPr="007C00CA">
        <w:rPr>
          <w:color w:val="000000"/>
          <w:sz w:val="28"/>
          <w:szCs w:val="28"/>
          <w:lang w:val="uk-UA"/>
        </w:rPr>
        <w:t xml:space="preserve">; </w:t>
      </w:r>
    </w:p>
    <w:p w:rsidR="007C00CA" w:rsidRPr="009F143F" w:rsidRDefault="00F60599" w:rsidP="009F143F">
      <w:pPr>
        <w:pStyle w:val="a3"/>
        <w:numPr>
          <w:ilvl w:val="0"/>
          <w:numId w:val="2"/>
        </w:numPr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Земельна </w:t>
      </w:r>
      <w:r w:rsidR="007C00CA" w:rsidRPr="0062629E">
        <w:rPr>
          <w:color w:val="000000"/>
          <w:sz w:val="28"/>
          <w:szCs w:val="28"/>
          <w:lang w:val="uk-UA"/>
        </w:rPr>
        <w:t xml:space="preserve">ділянка </w:t>
      </w:r>
      <w:r w:rsidR="007C00CA">
        <w:rPr>
          <w:color w:val="000000"/>
          <w:sz w:val="28"/>
          <w:szCs w:val="28"/>
          <w:lang w:val="uk-UA"/>
        </w:rPr>
        <w:t>№2</w:t>
      </w:r>
      <w:r w:rsidR="007C00CA" w:rsidRPr="0062629E">
        <w:rPr>
          <w:color w:val="000000"/>
          <w:sz w:val="28"/>
          <w:szCs w:val="28"/>
          <w:lang w:val="uk-UA"/>
        </w:rPr>
        <w:t xml:space="preserve"> з кадастровим номером 0520</w:t>
      </w:r>
      <w:r w:rsidR="007C00CA">
        <w:rPr>
          <w:color w:val="000000"/>
          <w:sz w:val="28"/>
          <w:szCs w:val="28"/>
          <w:lang w:val="uk-UA"/>
        </w:rPr>
        <w:t>688900:01</w:t>
      </w:r>
      <w:r w:rsidR="007C00CA" w:rsidRPr="0062629E">
        <w:rPr>
          <w:color w:val="000000"/>
          <w:sz w:val="28"/>
          <w:szCs w:val="28"/>
          <w:lang w:val="uk-UA"/>
        </w:rPr>
        <w:t>:0</w:t>
      </w:r>
      <w:r w:rsidR="007C00CA">
        <w:rPr>
          <w:color w:val="000000"/>
          <w:sz w:val="28"/>
          <w:szCs w:val="28"/>
          <w:lang w:val="uk-UA"/>
        </w:rPr>
        <w:t>03</w:t>
      </w:r>
      <w:r w:rsidR="007C00CA" w:rsidRPr="0062629E">
        <w:rPr>
          <w:color w:val="000000"/>
          <w:sz w:val="28"/>
          <w:szCs w:val="28"/>
          <w:lang w:val="uk-UA"/>
        </w:rPr>
        <w:t>:00</w:t>
      </w:r>
      <w:r w:rsidR="009F143F">
        <w:rPr>
          <w:color w:val="000000"/>
          <w:sz w:val="28"/>
          <w:szCs w:val="28"/>
          <w:lang w:val="uk-UA"/>
        </w:rPr>
        <w:t>39</w:t>
      </w:r>
      <w:r w:rsidR="007C00CA" w:rsidRPr="0062629E">
        <w:rPr>
          <w:color w:val="000000"/>
          <w:sz w:val="28"/>
          <w:szCs w:val="28"/>
          <w:lang w:val="uk-UA"/>
        </w:rPr>
        <w:t>, площею 0,</w:t>
      </w:r>
      <w:r w:rsidR="007C00CA">
        <w:rPr>
          <w:color w:val="000000"/>
          <w:sz w:val="28"/>
          <w:szCs w:val="28"/>
          <w:lang w:val="uk-UA"/>
        </w:rPr>
        <w:t>6992</w:t>
      </w:r>
      <w:r w:rsidR="007C00CA" w:rsidRPr="0062629E">
        <w:rPr>
          <w:color w:val="000000"/>
          <w:sz w:val="28"/>
          <w:szCs w:val="28"/>
          <w:lang w:val="uk-UA"/>
        </w:rPr>
        <w:t xml:space="preserve">га, що знаходиться </w:t>
      </w:r>
      <w:r w:rsidR="007C00CA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7C00CA" w:rsidRPr="0062629E"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гр. </w:t>
      </w:r>
      <w:r w:rsidR="007C00CA">
        <w:rPr>
          <w:color w:val="000000"/>
          <w:sz w:val="28"/>
          <w:szCs w:val="28"/>
          <w:lang w:val="uk-UA"/>
        </w:rPr>
        <w:t xml:space="preserve">Кушнір Ганни Афанасіївни </w:t>
      </w:r>
      <w:r w:rsidR="007C00CA" w:rsidRPr="0062629E">
        <w:rPr>
          <w:color w:val="000000"/>
          <w:sz w:val="28"/>
          <w:szCs w:val="28"/>
          <w:lang w:val="uk-UA"/>
        </w:rPr>
        <w:t>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</w:t>
      </w:r>
      <w:r w:rsidR="009F143F">
        <w:rPr>
          <w:color w:val="000000"/>
          <w:sz w:val="28"/>
          <w:szCs w:val="28"/>
          <w:lang w:val="uk-UA"/>
        </w:rPr>
        <w:t>.</w:t>
      </w:r>
    </w:p>
    <w:p w:rsidR="009F143F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</w:t>
      </w:r>
      <w:r w:rsidR="009F143F">
        <w:rPr>
          <w:color w:val="000000"/>
          <w:sz w:val="28"/>
          <w:szCs w:val="28"/>
          <w:lang w:val="uk-UA"/>
        </w:rPr>
        <w:t>и цільове призначення земельних ділянок:</w:t>
      </w:r>
    </w:p>
    <w:p w:rsidR="009F143F" w:rsidRDefault="00F60599" w:rsidP="009F143F">
      <w:pPr>
        <w:pStyle w:val="a3"/>
        <w:numPr>
          <w:ilvl w:val="0"/>
          <w:numId w:val="2"/>
        </w:numPr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Земельна </w:t>
      </w:r>
      <w:r w:rsidR="009F143F" w:rsidRPr="007C00CA">
        <w:rPr>
          <w:color w:val="000000"/>
          <w:sz w:val="28"/>
          <w:szCs w:val="28"/>
          <w:lang w:val="uk-UA"/>
        </w:rPr>
        <w:t xml:space="preserve">ділянка №1 з кадастровим номером 0520688900:01:003:0037, площею 0,9320га, що знаходиться  на території Якушинецької територіальної громади, Вінницького району, Вінницької області та перебуває у власності гр. Кушнір Ганни Афанасіївни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споруд; </w:t>
      </w:r>
    </w:p>
    <w:p w:rsidR="009F143F" w:rsidRPr="009F143F" w:rsidRDefault="00F60599" w:rsidP="009F143F">
      <w:pPr>
        <w:pStyle w:val="a3"/>
        <w:numPr>
          <w:ilvl w:val="0"/>
          <w:numId w:val="2"/>
        </w:numPr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Земельна </w:t>
      </w:r>
      <w:r w:rsidR="009F143F" w:rsidRPr="009F143F">
        <w:rPr>
          <w:color w:val="000000"/>
          <w:sz w:val="28"/>
          <w:szCs w:val="28"/>
          <w:lang w:val="uk-UA"/>
        </w:rPr>
        <w:t xml:space="preserve">ділянка №2 з кадастровим номером 0520688900:01:003:0039, площею 0,6992га, що знаходиться  на території Якушинецької територіальної громади, Вінницького району, Вінницької області та перебуває у власності гр. Кушнір Ганни Афанасіївни з призначення для ведення особистого селянського </w:t>
      </w:r>
      <w:r w:rsidR="009F143F" w:rsidRPr="009F143F">
        <w:rPr>
          <w:color w:val="000000"/>
          <w:sz w:val="28"/>
          <w:szCs w:val="28"/>
          <w:lang w:val="uk-UA"/>
        </w:rPr>
        <w:lastRenderedPageBreak/>
        <w:t>господарства на для будівництва та обслуговування житлового будинку, господарських будівель і споруд.</w:t>
      </w:r>
    </w:p>
    <w:p w:rsidR="009F143F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55A49">
        <w:rPr>
          <w:color w:val="000000"/>
          <w:sz w:val="28"/>
          <w:szCs w:val="28"/>
          <w:lang w:val="uk-UA"/>
        </w:rPr>
        <w:t xml:space="preserve"> </w:t>
      </w:r>
      <w:r w:rsidR="009F143F">
        <w:rPr>
          <w:color w:val="000000"/>
          <w:sz w:val="28"/>
          <w:szCs w:val="28"/>
          <w:lang w:val="uk-UA"/>
        </w:rPr>
        <w:t>Кушнір Ганні Афанасіївні</w:t>
      </w:r>
      <w:r w:rsidR="009F143F" w:rsidRPr="007C00CA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9F143F">
        <w:rPr>
          <w:color w:val="000000"/>
          <w:sz w:val="28"/>
          <w:szCs w:val="28"/>
          <w:lang w:val="uk-UA"/>
        </w:rPr>
        <w:t>а земельні ділянки:</w:t>
      </w:r>
    </w:p>
    <w:p w:rsidR="009F143F" w:rsidRDefault="005F192E" w:rsidP="009F143F">
      <w:pPr>
        <w:pStyle w:val="a3"/>
        <w:numPr>
          <w:ilvl w:val="0"/>
          <w:numId w:val="2"/>
        </w:numPr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Земельна 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9F143F" w:rsidRPr="007C00CA">
        <w:rPr>
          <w:color w:val="000000"/>
          <w:sz w:val="28"/>
          <w:szCs w:val="28"/>
          <w:lang w:val="uk-UA"/>
        </w:rPr>
        <w:t>ділянка</w:t>
      </w:r>
      <w:r>
        <w:rPr>
          <w:color w:val="000000"/>
          <w:sz w:val="28"/>
          <w:szCs w:val="28"/>
          <w:lang w:val="uk-UA"/>
        </w:rPr>
        <w:t xml:space="preserve"> </w:t>
      </w:r>
      <w:r w:rsidR="009F143F" w:rsidRPr="007C00CA">
        <w:rPr>
          <w:color w:val="000000"/>
          <w:sz w:val="28"/>
          <w:szCs w:val="28"/>
          <w:lang w:val="uk-UA"/>
        </w:rPr>
        <w:t xml:space="preserve"> №1 з кадастровим номером 0520688900:01:003:0037, площею 0,9320га, що знаходиться  на території Якушинецької територіальної громади, Вінницького району, Вінницької області та перебуває у власності гр. Кушнір Ганни Афанасіївни</w:t>
      </w:r>
      <w:r w:rsidR="009F143F">
        <w:rPr>
          <w:color w:val="000000"/>
          <w:sz w:val="28"/>
          <w:szCs w:val="28"/>
          <w:lang w:val="uk-UA"/>
        </w:rPr>
        <w:t xml:space="preserve"> для</w:t>
      </w:r>
      <w:r w:rsidR="009F143F" w:rsidRPr="007C00CA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споруд; </w:t>
      </w:r>
    </w:p>
    <w:p w:rsidR="003F50AA" w:rsidRPr="009F143F" w:rsidRDefault="005F192E" w:rsidP="009F143F">
      <w:pPr>
        <w:pStyle w:val="a3"/>
        <w:numPr>
          <w:ilvl w:val="0"/>
          <w:numId w:val="2"/>
        </w:numPr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Земельна </w:t>
      </w:r>
      <w:r w:rsidR="009F143F" w:rsidRPr="009F143F">
        <w:rPr>
          <w:color w:val="000000"/>
          <w:sz w:val="28"/>
          <w:szCs w:val="28"/>
          <w:lang w:val="uk-UA"/>
        </w:rPr>
        <w:t>ділянка №2 з кадастровим номером 0520688900:01:003:0039, площею 0,6992га, що знаходиться  на території Якушинецької територіальної громади, Вінницького району, Вінницької області та перебуває у власності гр. Кушнір Ганни Афанасіївни для будівництва та обслуговування житлового будинку, господарських будівель і споруд.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3B64FF" w:rsidRDefault="003B64FF" w:rsidP="003B64FF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  <w:bookmarkStart w:id="0" w:name="_GoBack"/>
      <w:bookmarkEnd w:id="0"/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BE0812"/>
    <w:multiLevelType w:val="hybridMultilevel"/>
    <w:tmpl w:val="5C267FAA"/>
    <w:lvl w:ilvl="0" w:tplc="7A3AA4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5215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07FBB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31CB6"/>
    <w:rsid w:val="0024161B"/>
    <w:rsid w:val="00243CF8"/>
    <w:rsid w:val="0025230D"/>
    <w:rsid w:val="00252BA1"/>
    <w:rsid w:val="002661B9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B64FF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47169"/>
    <w:rsid w:val="004607E0"/>
    <w:rsid w:val="00467E69"/>
    <w:rsid w:val="00485965"/>
    <w:rsid w:val="004B32BD"/>
    <w:rsid w:val="004B4DCE"/>
    <w:rsid w:val="004C202C"/>
    <w:rsid w:val="004C204C"/>
    <w:rsid w:val="004D32E3"/>
    <w:rsid w:val="004E08D1"/>
    <w:rsid w:val="004E0DC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192E"/>
    <w:rsid w:val="005F6FAE"/>
    <w:rsid w:val="00604566"/>
    <w:rsid w:val="006045F4"/>
    <w:rsid w:val="006217DD"/>
    <w:rsid w:val="006224F6"/>
    <w:rsid w:val="0062629E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C00CA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B15"/>
    <w:rsid w:val="0090181A"/>
    <w:rsid w:val="00924372"/>
    <w:rsid w:val="00925A41"/>
    <w:rsid w:val="0093029C"/>
    <w:rsid w:val="00945E6A"/>
    <w:rsid w:val="009729DD"/>
    <w:rsid w:val="009851CE"/>
    <w:rsid w:val="00992B35"/>
    <w:rsid w:val="009C4385"/>
    <w:rsid w:val="009E658A"/>
    <w:rsid w:val="009F143F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B4078"/>
    <w:rsid w:val="00AC137B"/>
    <w:rsid w:val="00AC5DD6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E6FC6"/>
    <w:rsid w:val="00BF694D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CE7CAD"/>
    <w:rsid w:val="00D06DE8"/>
    <w:rsid w:val="00D224F8"/>
    <w:rsid w:val="00D24B6A"/>
    <w:rsid w:val="00D564B1"/>
    <w:rsid w:val="00D70596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0599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1653</TotalTime>
  <Pages>1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154</cp:revision>
  <cp:lastPrinted>2023-09-25T07:36:00Z</cp:lastPrinted>
  <dcterms:created xsi:type="dcterms:W3CDTF">2021-11-23T13:52:00Z</dcterms:created>
  <dcterms:modified xsi:type="dcterms:W3CDTF">2023-10-10T08:17:00Z</dcterms:modified>
</cp:coreProperties>
</file>